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C30A" w14:textId="49B204C6" w:rsidR="005331DC" w:rsidRDefault="00D46AED" w:rsidP="004B6AA7">
      <w:pPr>
        <w:pStyle w:val="a5"/>
      </w:pPr>
      <w:bookmarkStart w:id="0" w:name="_Hlk83996735"/>
      <w:r>
        <w:rPr>
          <w:rFonts w:hint="eastAsia"/>
        </w:rPr>
        <w:t>2021年度休眠預金活用事業</w:t>
      </w:r>
      <w:bookmarkEnd w:id="0"/>
      <w:r>
        <w:rPr>
          <w:rFonts w:hint="eastAsia"/>
        </w:rPr>
        <w:t xml:space="preserve">　</w:t>
      </w:r>
      <w:r w:rsidR="005331DC">
        <w:rPr>
          <w:rFonts w:hint="eastAsia"/>
        </w:rPr>
        <w:t>評価計画</w:t>
      </w:r>
      <w:r w:rsidR="00A10C01">
        <w:rPr>
          <w:rFonts w:hint="eastAsia"/>
        </w:rPr>
        <w:t>書</w:t>
      </w:r>
      <w:r w:rsidR="00C022B2">
        <w:rPr>
          <w:rFonts w:hint="eastAsia"/>
        </w:rPr>
        <w:t>（実行団体）</w:t>
      </w:r>
    </w:p>
    <w:p w14:paraId="0C318873" w14:textId="72BBB949" w:rsidR="004B6AA7" w:rsidRPr="004D3C51" w:rsidRDefault="004B6AA7" w:rsidP="004B6AA7">
      <w:pPr>
        <w:pStyle w:val="a3"/>
        <w:numPr>
          <w:ilvl w:val="0"/>
          <w:numId w:val="28"/>
        </w:numPr>
        <w:ind w:leftChars="0"/>
        <w:rPr>
          <w:rFonts w:asciiTheme="majorEastAsia" w:eastAsiaTheme="majorEastAsia" w:hAnsiTheme="majorEastAsia"/>
        </w:rPr>
      </w:pPr>
      <w:r w:rsidRPr="004D3C51">
        <w:rPr>
          <w:rFonts w:asciiTheme="majorEastAsia" w:eastAsiaTheme="majorEastAsia" w:hAnsiTheme="majorEastAsia" w:hint="eastAsia"/>
        </w:rPr>
        <w:t>提出日：年月日</w:t>
      </w:r>
    </w:p>
    <w:p w14:paraId="634C5E4B" w14:textId="2BD64B76" w:rsidR="004B6AA7" w:rsidRPr="004D3C51" w:rsidRDefault="004B6AA7" w:rsidP="004B6AA7">
      <w:pPr>
        <w:pStyle w:val="a3"/>
        <w:numPr>
          <w:ilvl w:val="0"/>
          <w:numId w:val="28"/>
        </w:numPr>
        <w:ind w:leftChars="0"/>
        <w:rPr>
          <w:rFonts w:asciiTheme="majorEastAsia" w:eastAsiaTheme="majorEastAsia" w:hAnsiTheme="majorEastAsia"/>
        </w:rPr>
      </w:pPr>
      <w:r w:rsidRPr="004D3C51">
        <w:rPr>
          <w:rFonts w:asciiTheme="majorEastAsia" w:eastAsiaTheme="majorEastAsia" w:hAnsiTheme="majorEastAsia" w:hint="eastAsia"/>
        </w:rPr>
        <w:t>実行団体事業名：</w:t>
      </w:r>
    </w:p>
    <w:p w14:paraId="06604027" w14:textId="458DE9AF" w:rsidR="004B6AA7" w:rsidRPr="004D3C51" w:rsidRDefault="004B6AA7" w:rsidP="004B6AA7">
      <w:pPr>
        <w:pStyle w:val="a3"/>
        <w:numPr>
          <w:ilvl w:val="0"/>
          <w:numId w:val="28"/>
        </w:numPr>
        <w:ind w:leftChars="0"/>
        <w:rPr>
          <w:rFonts w:asciiTheme="majorEastAsia" w:eastAsiaTheme="majorEastAsia" w:hAnsiTheme="majorEastAsia"/>
        </w:rPr>
      </w:pPr>
      <w:r w:rsidRPr="004D3C51">
        <w:rPr>
          <w:rFonts w:asciiTheme="majorEastAsia" w:eastAsiaTheme="majorEastAsia" w:hAnsiTheme="majorEastAsia" w:hint="eastAsia"/>
        </w:rPr>
        <w:t>実行団体名：</w:t>
      </w:r>
    </w:p>
    <w:p w14:paraId="2D91E415" w14:textId="22437090" w:rsidR="004B6AA7" w:rsidRPr="004D3C51" w:rsidRDefault="004B6AA7" w:rsidP="004B6AA7">
      <w:pPr>
        <w:pStyle w:val="a3"/>
        <w:numPr>
          <w:ilvl w:val="0"/>
          <w:numId w:val="28"/>
        </w:numPr>
        <w:ind w:leftChars="0"/>
        <w:rPr>
          <w:rFonts w:asciiTheme="majorEastAsia" w:eastAsiaTheme="majorEastAsia" w:hAnsiTheme="majorEastAsia"/>
        </w:rPr>
      </w:pPr>
      <w:r w:rsidRPr="004D3C51">
        <w:rPr>
          <w:rFonts w:asciiTheme="majorEastAsia" w:eastAsiaTheme="majorEastAsia" w:hAnsiTheme="majorEastAsia" w:hint="eastAsia"/>
        </w:rPr>
        <w:t>資金分配団体名：</w:t>
      </w:r>
    </w:p>
    <w:p w14:paraId="63BB3041" w14:textId="2B6AB4AE" w:rsidR="00C97D2C" w:rsidRDefault="00C97D2C" w:rsidP="00C97D2C"/>
    <w:p w14:paraId="2C78B21C" w14:textId="064D6F80" w:rsidR="00735040" w:rsidRPr="00661D2E" w:rsidRDefault="00661D2E" w:rsidP="00661D2E">
      <w:pPr>
        <w:pStyle w:val="1"/>
        <w:numPr>
          <w:ilvl w:val="0"/>
          <w:numId w:val="2"/>
        </w:numPr>
      </w:pPr>
      <w:r>
        <w:rPr>
          <w:rFonts w:hint="eastAsia"/>
        </w:rPr>
        <w:t>実施体制</w:t>
      </w:r>
    </w:p>
    <w:tbl>
      <w:tblPr>
        <w:tblStyle w:val="a4"/>
        <w:tblW w:w="13466" w:type="dxa"/>
        <w:tblLook w:val="04A0" w:firstRow="1" w:lastRow="0" w:firstColumn="1" w:lastColumn="0" w:noHBand="0" w:noVBand="1"/>
      </w:tblPr>
      <w:tblGrid>
        <w:gridCol w:w="4488"/>
        <w:gridCol w:w="4488"/>
        <w:gridCol w:w="4490"/>
      </w:tblGrid>
      <w:tr w:rsidR="00FF71C8" w:rsidRPr="004D3C51" w14:paraId="582DDFFB" w14:textId="77777777" w:rsidTr="00FF71C8">
        <w:trPr>
          <w:trHeight w:val="352"/>
        </w:trPr>
        <w:tc>
          <w:tcPr>
            <w:tcW w:w="4488" w:type="dxa"/>
          </w:tcPr>
          <w:p w14:paraId="11B36472" w14:textId="256D3C32" w:rsidR="00FF71C8" w:rsidRPr="004D3C51" w:rsidRDefault="00FF71C8" w:rsidP="00661D2E">
            <w:pPr>
              <w:rPr>
                <w:rFonts w:asciiTheme="majorEastAsia" w:eastAsiaTheme="majorEastAsia" w:hAnsiTheme="majorEastAsia"/>
              </w:rPr>
            </w:pPr>
          </w:p>
        </w:tc>
        <w:tc>
          <w:tcPr>
            <w:tcW w:w="4488" w:type="dxa"/>
          </w:tcPr>
          <w:p w14:paraId="2A2135FE" w14:textId="70098BCA"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中間評価</w:t>
            </w:r>
          </w:p>
        </w:tc>
        <w:tc>
          <w:tcPr>
            <w:tcW w:w="4490" w:type="dxa"/>
          </w:tcPr>
          <w:p w14:paraId="57211D2D" w14:textId="449D6EEC"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事後評価</w:t>
            </w:r>
          </w:p>
        </w:tc>
      </w:tr>
      <w:tr w:rsidR="00FF71C8" w:rsidRPr="004D3C51" w14:paraId="545C4FEC" w14:textId="77777777" w:rsidTr="00FF71C8">
        <w:trPr>
          <w:trHeight w:val="352"/>
        </w:trPr>
        <w:tc>
          <w:tcPr>
            <w:tcW w:w="4488" w:type="dxa"/>
          </w:tcPr>
          <w:p w14:paraId="72F67573" w14:textId="0D841A8E" w:rsidR="00FF71C8" w:rsidRPr="004D3C51" w:rsidRDefault="006726D6" w:rsidP="00661D2E">
            <w:pPr>
              <w:rPr>
                <w:rFonts w:asciiTheme="majorEastAsia" w:eastAsiaTheme="majorEastAsia" w:hAnsiTheme="majorEastAsia"/>
              </w:rPr>
            </w:pPr>
            <w:r w:rsidRPr="004D3C51">
              <w:rPr>
                <w:rFonts w:asciiTheme="majorEastAsia" w:eastAsiaTheme="majorEastAsia" w:hAnsiTheme="majorEastAsia" w:hint="eastAsia"/>
              </w:rPr>
              <w:t>評価</w:t>
            </w:r>
            <w:r w:rsidR="00FF71C8" w:rsidRPr="004D3C51">
              <w:rPr>
                <w:rFonts w:asciiTheme="majorEastAsia" w:eastAsiaTheme="majorEastAsia" w:hAnsiTheme="majorEastAsia" w:hint="eastAsia"/>
              </w:rPr>
              <w:t>計画</w:t>
            </w:r>
            <w:r w:rsidRPr="004D3C51">
              <w:rPr>
                <w:rFonts w:asciiTheme="majorEastAsia" w:eastAsiaTheme="majorEastAsia" w:hAnsiTheme="majorEastAsia" w:hint="eastAsia"/>
              </w:rPr>
              <w:t>の</w:t>
            </w:r>
            <w:r w:rsidR="00FF71C8" w:rsidRPr="004D3C51">
              <w:rPr>
                <w:rFonts w:asciiTheme="majorEastAsia" w:eastAsiaTheme="majorEastAsia" w:hAnsiTheme="majorEastAsia" w:hint="eastAsia"/>
              </w:rPr>
              <w:t>見直し時期</w:t>
            </w:r>
          </w:p>
        </w:tc>
        <w:tc>
          <w:tcPr>
            <w:tcW w:w="4488" w:type="dxa"/>
          </w:tcPr>
          <w:p w14:paraId="7404B1BD" w14:textId="3F32D748" w:rsidR="00FF71C8" w:rsidRPr="004D3C51" w:rsidRDefault="00FF71C8" w:rsidP="00661D2E">
            <w:pPr>
              <w:rPr>
                <w:rFonts w:asciiTheme="majorEastAsia" w:eastAsiaTheme="majorEastAsia" w:hAnsiTheme="majorEastAsia"/>
              </w:rPr>
            </w:pPr>
          </w:p>
        </w:tc>
        <w:tc>
          <w:tcPr>
            <w:tcW w:w="4490" w:type="dxa"/>
          </w:tcPr>
          <w:p w14:paraId="73238E54" w14:textId="71E55185" w:rsidR="00FF71C8" w:rsidRPr="004D3C51" w:rsidRDefault="00FF71C8" w:rsidP="00661D2E">
            <w:pPr>
              <w:rPr>
                <w:rFonts w:asciiTheme="majorEastAsia" w:eastAsiaTheme="majorEastAsia" w:hAnsiTheme="majorEastAsia"/>
              </w:rPr>
            </w:pPr>
          </w:p>
        </w:tc>
      </w:tr>
      <w:tr w:rsidR="00FF71C8" w:rsidRPr="004D3C51" w14:paraId="3321BA5A" w14:textId="77777777" w:rsidTr="00FF71C8">
        <w:trPr>
          <w:trHeight w:val="352"/>
        </w:trPr>
        <w:tc>
          <w:tcPr>
            <w:tcW w:w="4488" w:type="dxa"/>
          </w:tcPr>
          <w:p w14:paraId="7472FD3A" w14:textId="04C4AE08"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実施時期</w:t>
            </w:r>
          </w:p>
        </w:tc>
        <w:tc>
          <w:tcPr>
            <w:tcW w:w="4488" w:type="dxa"/>
          </w:tcPr>
          <w:p w14:paraId="7A699ADE" w14:textId="3EF5D434" w:rsidR="00FF71C8" w:rsidRPr="004D3C51" w:rsidRDefault="00FF71C8" w:rsidP="00661D2E">
            <w:pPr>
              <w:rPr>
                <w:rFonts w:asciiTheme="majorEastAsia" w:eastAsiaTheme="majorEastAsia" w:hAnsiTheme="majorEastAsia"/>
              </w:rPr>
            </w:pPr>
          </w:p>
        </w:tc>
        <w:tc>
          <w:tcPr>
            <w:tcW w:w="4490" w:type="dxa"/>
          </w:tcPr>
          <w:p w14:paraId="40674024" w14:textId="092361F7" w:rsidR="00FF71C8" w:rsidRPr="004D3C51" w:rsidRDefault="00FF71C8" w:rsidP="00661D2E">
            <w:pPr>
              <w:rPr>
                <w:rFonts w:asciiTheme="majorEastAsia" w:eastAsiaTheme="majorEastAsia" w:hAnsiTheme="majorEastAsia"/>
              </w:rPr>
            </w:pPr>
          </w:p>
        </w:tc>
      </w:tr>
      <w:tr w:rsidR="00FF71C8" w:rsidRPr="004D3C51" w14:paraId="2A0175E9" w14:textId="77777777" w:rsidTr="00FF71C8">
        <w:trPr>
          <w:trHeight w:val="352"/>
        </w:trPr>
        <w:tc>
          <w:tcPr>
            <w:tcW w:w="4488" w:type="dxa"/>
          </w:tcPr>
          <w:p w14:paraId="2FF6E0E5" w14:textId="30F6B958"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提出時期</w:t>
            </w:r>
          </w:p>
        </w:tc>
        <w:tc>
          <w:tcPr>
            <w:tcW w:w="4488" w:type="dxa"/>
          </w:tcPr>
          <w:p w14:paraId="2D1E6EA2" w14:textId="4EFBDD1B" w:rsidR="00FF71C8" w:rsidRPr="004D3C51" w:rsidRDefault="00FF71C8" w:rsidP="00661D2E">
            <w:pPr>
              <w:rPr>
                <w:rFonts w:asciiTheme="majorEastAsia" w:eastAsiaTheme="majorEastAsia" w:hAnsiTheme="majorEastAsia"/>
              </w:rPr>
            </w:pPr>
          </w:p>
        </w:tc>
        <w:tc>
          <w:tcPr>
            <w:tcW w:w="4490" w:type="dxa"/>
          </w:tcPr>
          <w:p w14:paraId="03871499" w14:textId="7460B4FD" w:rsidR="00FF71C8" w:rsidRPr="004D3C51" w:rsidRDefault="00FF71C8" w:rsidP="00661D2E">
            <w:pPr>
              <w:rPr>
                <w:rFonts w:asciiTheme="majorEastAsia" w:eastAsiaTheme="majorEastAsia" w:hAnsiTheme="majorEastAsia"/>
              </w:rPr>
            </w:pPr>
          </w:p>
        </w:tc>
      </w:tr>
      <w:tr w:rsidR="00FF71C8" w:rsidRPr="004D3C51" w14:paraId="566F9672" w14:textId="77777777" w:rsidTr="00FF71C8">
        <w:trPr>
          <w:trHeight w:val="352"/>
        </w:trPr>
        <w:tc>
          <w:tcPr>
            <w:tcW w:w="4488" w:type="dxa"/>
          </w:tcPr>
          <w:p w14:paraId="0407072B" w14:textId="77777777"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実施体制</w:t>
            </w:r>
          </w:p>
          <w:p w14:paraId="15152F75" w14:textId="17A3DAA1" w:rsidR="009F7E28" w:rsidRPr="004D3C51" w:rsidRDefault="009F7E28" w:rsidP="00661D2E">
            <w:pPr>
              <w:rPr>
                <w:rFonts w:asciiTheme="majorEastAsia" w:eastAsiaTheme="majorEastAsia" w:hAnsiTheme="majorEastAsia"/>
              </w:rPr>
            </w:pPr>
          </w:p>
        </w:tc>
        <w:tc>
          <w:tcPr>
            <w:tcW w:w="4488" w:type="dxa"/>
          </w:tcPr>
          <w:p w14:paraId="68CA5DBD" w14:textId="6706C8AC" w:rsidR="00FF71C8" w:rsidRPr="004D3C51" w:rsidRDefault="00FF71C8" w:rsidP="00661D2E">
            <w:pPr>
              <w:rPr>
                <w:rFonts w:asciiTheme="majorEastAsia" w:eastAsiaTheme="majorEastAsia" w:hAnsiTheme="majorEastAsia"/>
              </w:rPr>
            </w:pPr>
          </w:p>
        </w:tc>
        <w:tc>
          <w:tcPr>
            <w:tcW w:w="4490" w:type="dxa"/>
          </w:tcPr>
          <w:p w14:paraId="367B0B61" w14:textId="7EAA9C11" w:rsidR="00FF71C8" w:rsidRPr="004D3C51" w:rsidRDefault="00FF71C8" w:rsidP="00661D2E">
            <w:pPr>
              <w:rPr>
                <w:rFonts w:asciiTheme="majorEastAsia" w:eastAsiaTheme="majorEastAsia" w:hAnsiTheme="majorEastAsia"/>
              </w:rPr>
            </w:pPr>
          </w:p>
        </w:tc>
      </w:tr>
      <w:tr w:rsidR="00FF71C8" w:rsidRPr="004D3C51" w14:paraId="76DDD73B" w14:textId="77777777" w:rsidTr="00FF71C8">
        <w:trPr>
          <w:trHeight w:val="352"/>
        </w:trPr>
        <w:tc>
          <w:tcPr>
            <w:tcW w:w="4488" w:type="dxa"/>
          </w:tcPr>
          <w:p w14:paraId="10956114" w14:textId="69580183"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資金分配団体の伴走支援</w:t>
            </w:r>
            <w:r w:rsidR="00F642A7" w:rsidRPr="004D3C51">
              <w:rPr>
                <w:rFonts w:asciiTheme="majorEastAsia" w:eastAsiaTheme="majorEastAsia" w:hAnsiTheme="majorEastAsia" w:hint="eastAsia"/>
              </w:rPr>
              <w:t>内容</w:t>
            </w:r>
          </w:p>
        </w:tc>
        <w:tc>
          <w:tcPr>
            <w:tcW w:w="4488" w:type="dxa"/>
          </w:tcPr>
          <w:p w14:paraId="4DB9E4A7" w14:textId="219B4245" w:rsidR="00FF71C8" w:rsidRPr="004D3C51" w:rsidRDefault="00FF71C8" w:rsidP="00661D2E">
            <w:pPr>
              <w:rPr>
                <w:rFonts w:asciiTheme="majorEastAsia" w:eastAsiaTheme="majorEastAsia" w:hAnsiTheme="majorEastAsia"/>
              </w:rPr>
            </w:pPr>
          </w:p>
        </w:tc>
        <w:tc>
          <w:tcPr>
            <w:tcW w:w="4490" w:type="dxa"/>
          </w:tcPr>
          <w:p w14:paraId="6F85B0D5" w14:textId="05EC375C" w:rsidR="006726D6" w:rsidRPr="004D3C51" w:rsidRDefault="006726D6" w:rsidP="00661D2E">
            <w:pPr>
              <w:rPr>
                <w:rFonts w:asciiTheme="majorEastAsia" w:eastAsiaTheme="majorEastAsia" w:hAnsiTheme="majorEastAsia"/>
              </w:rPr>
            </w:pPr>
          </w:p>
        </w:tc>
      </w:tr>
      <w:tr w:rsidR="00FF71C8" w:rsidRPr="004D3C51" w14:paraId="13B20F03" w14:textId="77777777" w:rsidTr="00FF71C8">
        <w:trPr>
          <w:trHeight w:val="352"/>
        </w:trPr>
        <w:tc>
          <w:tcPr>
            <w:tcW w:w="4488" w:type="dxa"/>
          </w:tcPr>
          <w:p w14:paraId="7F4C2E02" w14:textId="49DCC83A"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評価関連経費（金額）</w:t>
            </w:r>
          </w:p>
        </w:tc>
        <w:tc>
          <w:tcPr>
            <w:tcW w:w="4488" w:type="dxa"/>
          </w:tcPr>
          <w:p w14:paraId="17D5E197" w14:textId="77777777" w:rsidR="00FF71C8" w:rsidRPr="004D3C51" w:rsidRDefault="00FF71C8" w:rsidP="00661D2E">
            <w:pPr>
              <w:rPr>
                <w:rFonts w:asciiTheme="majorEastAsia" w:eastAsiaTheme="majorEastAsia" w:hAnsiTheme="majorEastAsia"/>
              </w:rPr>
            </w:pPr>
          </w:p>
          <w:p w14:paraId="288E0926" w14:textId="15C5B888" w:rsidR="00F354F5" w:rsidRPr="004D3C51" w:rsidRDefault="00F354F5" w:rsidP="00661D2E">
            <w:pPr>
              <w:rPr>
                <w:rFonts w:asciiTheme="majorEastAsia" w:eastAsiaTheme="majorEastAsia" w:hAnsiTheme="majorEastAsia"/>
              </w:rPr>
            </w:pPr>
          </w:p>
        </w:tc>
        <w:tc>
          <w:tcPr>
            <w:tcW w:w="4490" w:type="dxa"/>
          </w:tcPr>
          <w:p w14:paraId="6C01CB8C" w14:textId="6C74A30A" w:rsidR="00FF71C8" w:rsidRPr="004D3C51" w:rsidRDefault="00FF71C8" w:rsidP="00661D2E">
            <w:pPr>
              <w:rPr>
                <w:rFonts w:asciiTheme="majorEastAsia" w:eastAsiaTheme="majorEastAsia" w:hAnsiTheme="majorEastAsia"/>
              </w:rPr>
            </w:pPr>
          </w:p>
        </w:tc>
      </w:tr>
      <w:tr w:rsidR="00FF71C8" w:rsidRPr="004D3C51" w14:paraId="01F2538D" w14:textId="77777777" w:rsidTr="00FF71C8">
        <w:trPr>
          <w:trHeight w:val="352"/>
        </w:trPr>
        <w:tc>
          <w:tcPr>
            <w:tcW w:w="4488" w:type="dxa"/>
          </w:tcPr>
          <w:p w14:paraId="245DDEA5" w14:textId="0A4D54C4" w:rsidR="00FF71C8" w:rsidRPr="004D3C51" w:rsidRDefault="00FF71C8" w:rsidP="00661D2E">
            <w:pPr>
              <w:rPr>
                <w:rFonts w:asciiTheme="majorEastAsia" w:eastAsiaTheme="majorEastAsia" w:hAnsiTheme="majorEastAsia"/>
              </w:rPr>
            </w:pPr>
            <w:r w:rsidRPr="004D3C51">
              <w:rPr>
                <w:rFonts w:asciiTheme="majorEastAsia" w:eastAsiaTheme="majorEastAsia" w:hAnsiTheme="majorEastAsia" w:hint="eastAsia"/>
              </w:rPr>
              <w:t>評価関連経費の使用方法</w:t>
            </w:r>
          </w:p>
        </w:tc>
        <w:tc>
          <w:tcPr>
            <w:tcW w:w="4488" w:type="dxa"/>
          </w:tcPr>
          <w:p w14:paraId="40332AA5" w14:textId="70166EFD" w:rsidR="00F354F5" w:rsidRPr="004D3C51" w:rsidRDefault="00F354F5" w:rsidP="00661D2E">
            <w:pPr>
              <w:rPr>
                <w:rFonts w:asciiTheme="majorEastAsia" w:eastAsiaTheme="majorEastAsia" w:hAnsiTheme="majorEastAsia"/>
              </w:rPr>
            </w:pPr>
          </w:p>
        </w:tc>
        <w:tc>
          <w:tcPr>
            <w:tcW w:w="4490" w:type="dxa"/>
          </w:tcPr>
          <w:p w14:paraId="05F7D975" w14:textId="7C047A7A" w:rsidR="00FF71C8" w:rsidRPr="004D3C51" w:rsidRDefault="00FF71C8" w:rsidP="00661D2E">
            <w:pPr>
              <w:rPr>
                <w:rFonts w:asciiTheme="majorEastAsia" w:eastAsiaTheme="majorEastAsia" w:hAnsiTheme="majorEastAsia"/>
              </w:rPr>
            </w:pPr>
          </w:p>
        </w:tc>
      </w:tr>
      <w:tr w:rsidR="00FF71C8" w:rsidRPr="004D3C51" w14:paraId="69CA4F0C" w14:textId="77777777" w:rsidTr="00FF71C8">
        <w:trPr>
          <w:trHeight w:val="352"/>
        </w:trPr>
        <w:tc>
          <w:tcPr>
            <w:tcW w:w="4488" w:type="dxa"/>
          </w:tcPr>
          <w:p w14:paraId="7730E5A5" w14:textId="55058B54" w:rsidR="00FF71C8" w:rsidRPr="004D3C51" w:rsidRDefault="004B6AA7" w:rsidP="00661D2E">
            <w:pPr>
              <w:rPr>
                <w:rFonts w:asciiTheme="majorEastAsia" w:eastAsiaTheme="majorEastAsia" w:hAnsiTheme="majorEastAsia"/>
              </w:rPr>
            </w:pPr>
            <w:r w:rsidRPr="004D3C51">
              <w:rPr>
                <w:rFonts w:asciiTheme="majorEastAsia" w:eastAsiaTheme="majorEastAsia" w:hAnsiTheme="majorEastAsia" w:hint="eastAsia"/>
              </w:rPr>
              <w:t>評価関連経費を使用することでどのように評価の質をあげることを目指</w:t>
            </w:r>
            <w:r w:rsidR="004D3C51" w:rsidRPr="004D3C51">
              <w:rPr>
                <w:rFonts w:asciiTheme="majorEastAsia" w:eastAsiaTheme="majorEastAsia" w:hAnsiTheme="majorEastAsia" w:hint="eastAsia"/>
              </w:rPr>
              <w:t>しますか</w:t>
            </w:r>
          </w:p>
        </w:tc>
        <w:tc>
          <w:tcPr>
            <w:tcW w:w="4488" w:type="dxa"/>
          </w:tcPr>
          <w:p w14:paraId="07D54858" w14:textId="77777777" w:rsidR="006726D6" w:rsidRPr="004D3C51" w:rsidRDefault="006726D6" w:rsidP="00661D2E">
            <w:pPr>
              <w:rPr>
                <w:rFonts w:asciiTheme="majorEastAsia" w:eastAsiaTheme="majorEastAsia" w:hAnsiTheme="majorEastAsia"/>
              </w:rPr>
            </w:pPr>
          </w:p>
          <w:p w14:paraId="7AE7620A" w14:textId="77777777" w:rsidR="00F354F5" w:rsidRPr="004D3C51" w:rsidRDefault="00F354F5" w:rsidP="00661D2E">
            <w:pPr>
              <w:rPr>
                <w:rFonts w:asciiTheme="majorEastAsia" w:eastAsiaTheme="majorEastAsia" w:hAnsiTheme="majorEastAsia"/>
              </w:rPr>
            </w:pPr>
          </w:p>
          <w:p w14:paraId="29E6D963" w14:textId="19A9200F" w:rsidR="00F354F5" w:rsidRPr="004D3C51" w:rsidRDefault="00F354F5" w:rsidP="00661D2E">
            <w:pPr>
              <w:rPr>
                <w:rFonts w:asciiTheme="majorEastAsia" w:eastAsiaTheme="majorEastAsia" w:hAnsiTheme="majorEastAsia"/>
              </w:rPr>
            </w:pPr>
          </w:p>
        </w:tc>
        <w:tc>
          <w:tcPr>
            <w:tcW w:w="4490" w:type="dxa"/>
          </w:tcPr>
          <w:p w14:paraId="182E7AEB" w14:textId="633C5D5E" w:rsidR="00FF71C8" w:rsidRPr="004D3C51" w:rsidRDefault="00FF71C8" w:rsidP="00661D2E">
            <w:pPr>
              <w:rPr>
                <w:rFonts w:asciiTheme="majorEastAsia" w:eastAsiaTheme="majorEastAsia" w:hAnsiTheme="majorEastAsia"/>
              </w:rPr>
            </w:pPr>
          </w:p>
        </w:tc>
      </w:tr>
    </w:tbl>
    <w:p w14:paraId="223AB4DD" w14:textId="7CB7FAC6" w:rsidR="00C67865" w:rsidRPr="00C67865" w:rsidRDefault="000E5D42" w:rsidP="00C67865">
      <w:pPr>
        <w:pStyle w:val="1"/>
        <w:numPr>
          <w:ilvl w:val="0"/>
          <w:numId w:val="2"/>
        </w:numPr>
      </w:pPr>
      <w:r>
        <w:rPr>
          <w:rFonts w:hint="eastAsia"/>
        </w:rPr>
        <w:lastRenderedPageBreak/>
        <w:t>事業設計</w:t>
      </w:r>
      <w:r w:rsidR="005331DC">
        <w:rPr>
          <w:rFonts w:hint="eastAsia"/>
        </w:rPr>
        <w:t>図</w:t>
      </w:r>
      <w:bookmarkStart w:id="1" w:name="_Hlk83996872"/>
      <w:r w:rsidR="00F354F5">
        <w:rPr>
          <w:rFonts w:hint="eastAsia"/>
        </w:rPr>
        <w:t>（ロジックモデル・セオリーオブチェンジ等自由選択）</w:t>
      </w:r>
    </w:p>
    <w:bookmarkEnd w:id="1"/>
    <w:p w14:paraId="0EBBA50F" w14:textId="0415F7B7" w:rsidR="000D4C02" w:rsidRPr="00C97D2C" w:rsidRDefault="000D4C02" w:rsidP="00C97D2C">
      <w:pPr>
        <w:jc w:val="left"/>
        <w:rPr>
          <w:rFonts w:ascii="ＭＳ Ｐゴシック" w:eastAsia="ＭＳ Ｐゴシック" w:hAnsi="ＭＳ Ｐゴシック"/>
          <w:color w:val="FF6699"/>
        </w:rPr>
      </w:pPr>
    </w:p>
    <w:sectPr w:rsidR="000D4C02" w:rsidRPr="00C97D2C" w:rsidSect="00FB75BB">
      <w:footerReference w:type="default" r:id="rId7"/>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1360" w14:textId="77777777" w:rsidR="00CB28E6" w:rsidRDefault="00CB28E6" w:rsidP="00042193">
      <w:r>
        <w:separator/>
      </w:r>
    </w:p>
  </w:endnote>
  <w:endnote w:type="continuationSeparator" w:id="0">
    <w:p w14:paraId="6FDDD0D3" w14:textId="77777777" w:rsidR="00CB28E6" w:rsidRDefault="00CB28E6" w:rsidP="0004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813156"/>
      <w:docPartObj>
        <w:docPartGallery w:val="Page Numbers (Bottom of Page)"/>
        <w:docPartUnique/>
      </w:docPartObj>
    </w:sdtPr>
    <w:sdtEndPr/>
    <w:sdtContent>
      <w:p w14:paraId="3E8CB8C1" w14:textId="72724805" w:rsidR="00042193" w:rsidRDefault="00042193">
        <w:pPr>
          <w:pStyle w:val="a9"/>
          <w:jc w:val="center"/>
        </w:pPr>
        <w:r>
          <w:fldChar w:fldCharType="begin"/>
        </w:r>
        <w:r>
          <w:instrText>PAGE   \* MERGEFORMAT</w:instrText>
        </w:r>
        <w:r>
          <w:fldChar w:fldCharType="separate"/>
        </w:r>
        <w:r>
          <w:rPr>
            <w:lang w:val="ja-JP"/>
          </w:rPr>
          <w:t>2</w:t>
        </w:r>
        <w:r>
          <w:fldChar w:fldCharType="end"/>
        </w:r>
      </w:p>
    </w:sdtContent>
  </w:sdt>
  <w:p w14:paraId="7B942DC3" w14:textId="77777777" w:rsidR="00042193" w:rsidRDefault="000421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F0F79" w14:textId="77777777" w:rsidR="00CB28E6" w:rsidRDefault="00CB28E6" w:rsidP="00042193">
      <w:r>
        <w:separator/>
      </w:r>
    </w:p>
  </w:footnote>
  <w:footnote w:type="continuationSeparator" w:id="0">
    <w:p w14:paraId="7A2B79DA" w14:textId="77777777" w:rsidR="00CB28E6" w:rsidRDefault="00CB28E6" w:rsidP="00042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0008"/>
    <w:multiLevelType w:val="hybridMultilevel"/>
    <w:tmpl w:val="0A0A9FE6"/>
    <w:lvl w:ilvl="0" w:tplc="9564A42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0583A"/>
    <w:multiLevelType w:val="hybridMultilevel"/>
    <w:tmpl w:val="C8480F42"/>
    <w:lvl w:ilvl="0" w:tplc="6EB47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56CAC"/>
    <w:multiLevelType w:val="hybridMultilevel"/>
    <w:tmpl w:val="63DA2E68"/>
    <w:lvl w:ilvl="0" w:tplc="5E52D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14A75"/>
    <w:multiLevelType w:val="hybridMultilevel"/>
    <w:tmpl w:val="AD682458"/>
    <w:lvl w:ilvl="0" w:tplc="68447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952DF7"/>
    <w:multiLevelType w:val="hybridMultilevel"/>
    <w:tmpl w:val="C42AFD50"/>
    <w:lvl w:ilvl="0" w:tplc="852ED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507386"/>
    <w:multiLevelType w:val="hybridMultilevel"/>
    <w:tmpl w:val="8C60A686"/>
    <w:lvl w:ilvl="0" w:tplc="6EDE9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30A44"/>
    <w:multiLevelType w:val="hybridMultilevel"/>
    <w:tmpl w:val="EE48E656"/>
    <w:lvl w:ilvl="0" w:tplc="B1E8A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D93706"/>
    <w:multiLevelType w:val="hybridMultilevel"/>
    <w:tmpl w:val="C1567D44"/>
    <w:lvl w:ilvl="0" w:tplc="4770F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C3C1B"/>
    <w:multiLevelType w:val="hybridMultilevel"/>
    <w:tmpl w:val="52004264"/>
    <w:lvl w:ilvl="0" w:tplc="70E0D6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E7553A"/>
    <w:multiLevelType w:val="hybridMultilevel"/>
    <w:tmpl w:val="4A667B48"/>
    <w:lvl w:ilvl="0" w:tplc="EC0A0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983CB3"/>
    <w:multiLevelType w:val="hybridMultilevel"/>
    <w:tmpl w:val="D96CB324"/>
    <w:lvl w:ilvl="0" w:tplc="1B444C34">
      <w:start w:val="3"/>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1" w15:restartNumberingAfterBreak="0">
    <w:nsid w:val="40110C80"/>
    <w:multiLevelType w:val="hybridMultilevel"/>
    <w:tmpl w:val="2496FD84"/>
    <w:lvl w:ilvl="0" w:tplc="84F8B1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925DAB"/>
    <w:multiLevelType w:val="hybridMultilevel"/>
    <w:tmpl w:val="A8CAEA2C"/>
    <w:lvl w:ilvl="0" w:tplc="58D07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BD1FE4"/>
    <w:multiLevelType w:val="hybridMultilevel"/>
    <w:tmpl w:val="FE161AE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1130A0"/>
    <w:multiLevelType w:val="hybridMultilevel"/>
    <w:tmpl w:val="6CE86FA0"/>
    <w:lvl w:ilvl="0" w:tplc="C7B2A1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9576BE"/>
    <w:multiLevelType w:val="hybridMultilevel"/>
    <w:tmpl w:val="A07C4E82"/>
    <w:lvl w:ilvl="0" w:tplc="F6721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445137"/>
    <w:multiLevelType w:val="hybridMultilevel"/>
    <w:tmpl w:val="D1B801D6"/>
    <w:lvl w:ilvl="0" w:tplc="52CCD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072A8A"/>
    <w:multiLevelType w:val="hybridMultilevel"/>
    <w:tmpl w:val="3AE60D68"/>
    <w:lvl w:ilvl="0" w:tplc="C8981036">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2DB72DD"/>
    <w:multiLevelType w:val="hybridMultilevel"/>
    <w:tmpl w:val="8C9A9CDC"/>
    <w:lvl w:ilvl="0" w:tplc="7242C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1347A0"/>
    <w:multiLevelType w:val="hybridMultilevel"/>
    <w:tmpl w:val="4DD0BE8C"/>
    <w:lvl w:ilvl="0" w:tplc="B10467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55314"/>
    <w:multiLevelType w:val="multilevel"/>
    <w:tmpl w:val="B7C44B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06FC2"/>
    <w:multiLevelType w:val="hybridMultilevel"/>
    <w:tmpl w:val="626095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352605"/>
    <w:multiLevelType w:val="hybridMultilevel"/>
    <w:tmpl w:val="4FA4A87A"/>
    <w:lvl w:ilvl="0" w:tplc="05BE9F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08668F"/>
    <w:multiLevelType w:val="hybridMultilevel"/>
    <w:tmpl w:val="5A70D732"/>
    <w:lvl w:ilvl="0" w:tplc="98C89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38518E"/>
    <w:multiLevelType w:val="hybridMultilevel"/>
    <w:tmpl w:val="4DE80D0A"/>
    <w:lvl w:ilvl="0" w:tplc="968C1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7349C2"/>
    <w:multiLevelType w:val="hybridMultilevel"/>
    <w:tmpl w:val="A16AD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4F6DC4"/>
    <w:multiLevelType w:val="hybridMultilevel"/>
    <w:tmpl w:val="763A19B0"/>
    <w:lvl w:ilvl="0" w:tplc="187EE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30773B"/>
    <w:multiLevelType w:val="hybridMultilevel"/>
    <w:tmpl w:val="36AE3858"/>
    <w:lvl w:ilvl="0" w:tplc="3AEE40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F843F1"/>
    <w:multiLevelType w:val="hybridMultilevel"/>
    <w:tmpl w:val="0152014C"/>
    <w:lvl w:ilvl="0" w:tplc="DDAA6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F37F2A"/>
    <w:multiLevelType w:val="hybridMultilevel"/>
    <w:tmpl w:val="F918DA06"/>
    <w:lvl w:ilvl="0" w:tplc="DADA6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F545ED"/>
    <w:multiLevelType w:val="hybridMultilevel"/>
    <w:tmpl w:val="06D2ED78"/>
    <w:lvl w:ilvl="0" w:tplc="EF74E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3"/>
  </w:num>
  <w:num w:numId="3">
    <w:abstractNumId w:val="1"/>
  </w:num>
  <w:num w:numId="4">
    <w:abstractNumId w:val="22"/>
  </w:num>
  <w:num w:numId="5">
    <w:abstractNumId w:val="7"/>
  </w:num>
  <w:num w:numId="6">
    <w:abstractNumId w:val="28"/>
  </w:num>
  <w:num w:numId="7">
    <w:abstractNumId w:val="5"/>
  </w:num>
  <w:num w:numId="8">
    <w:abstractNumId w:val="20"/>
  </w:num>
  <w:num w:numId="9">
    <w:abstractNumId w:val="16"/>
  </w:num>
  <w:num w:numId="10">
    <w:abstractNumId w:val="30"/>
  </w:num>
  <w:num w:numId="11">
    <w:abstractNumId w:val="26"/>
  </w:num>
  <w:num w:numId="12">
    <w:abstractNumId w:val="4"/>
  </w:num>
  <w:num w:numId="13">
    <w:abstractNumId w:val="11"/>
  </w:num>
  <w:num w:numId="14">
    <w:abstractNumId w:val="19"/>
  </w:num>
  <w:num w:numId="15">
    <w:abstractNumId w:val="3"/>
  </w:num>
  <w:num w:numId="16">
    <w:abstractNumId w:val="15"/>
  </w:num>
  <w:num w:numId="17">
    <w:abstractNumId w:val="23"/>
  </w:num>
  <w:num w:numId="18">
    <w:abstractNumId w:val="24"/>
  </w:num>
  <w:num w:numId="19">
    <w:abstractNumId w:val="12"/>
  </w:num>
  <w:num w:numId="20">
    <w:abstractNumId w:val="6"/>
  </w:num>
  <w:num w:numId="21">
    <w:abstractNumId w:val="27"/>
  </w:num>
  <w:num w:numId="22">
    <w:abstractNumId w:val="0"/>
  </w:num>
  <w:num w:numId="23">
    <w:abstractNumId w:val="14"/>
  </w:num>
  <w:num w:numId="24">
    <w:abstractNumId w:val="8"/>
  </w:num>
  <w:num w:numId="25">
    <w:abstractNumId w:val="2"/>
  </w:num>
  <w:num w:numId="26">
    <w:abstractNumId w:val="9"/>
  </w:num>
  <w:num w:numId="27">
    <w:abstractNumId w:val="18"/>
  </w:num>
  <w:num w:numId="28">
    <w:abstractNumId w:val="21"/>
  </w:num>
  <w:num w:numId="29">
    <w:abstractNumId w:val="29"/>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1DC"/>
    <w:rsid w:val="00042193"/>
    <w:rsid w:val="000D4C02"/>
    <w:rsid w:val="000E54D9"/>
    <w:rsid w:val="000E5D42"/>
    <w:rsid w:val="001A2F8C"/>
    <w:rsid w:val="001B7A0B"/>
    <w:rsid w:val="00393714"/>
    <w:rsid w:val="003C0349"/>
    <w:rsid w:val="003C22EE"/>
    <w:rsid w:val="00435DA4"/>
    <w:rsid w:val="004640FB"/>
    <w:rsid w:val="004B6AA7"/>
    <w:rsid w:val="004C4CBC"/>
    <w:rsid w:val="004D0C4C"/>
    <w:rsid w:val="004D3C51"/>
    <w:rsid w:val="00507FF0"/>
    <w:rsid w:val="00513BDF"/>
    <w:rsid w:val="005331DC"/>
    <w:rsid w:val="00554B7E"/>
    <w:rsid w:val="005668B2"/>
    <w:rsid w:val="00573869"/>
    <w:rsid w:val="005B2613"/>
    <w:rsid w:val="00643B27"/>
    <w:rsid w:val="00661D2E"/>
    <w:rsid w:val="006726D6"/>
    <w:rsid w:val="006E3C85"/>
    <w:rsid w:val="00735040"/>
    <w:rsid w:val="00741EBD"/>
    <w:rsid w:val="007520E5"/>
    <w:rsid w:val="00792357"/>
    <w:rsid w:val="007C4E8A"/>
    <w:rsid w:val="00815DC6"/>
    <w:rsid w:val="00871C22"/>
    <w:rsid w:val="0088533E"/>
    <w:rsid w:val="008B584A"/>
    <w:rsid w:val="009137FE"/>
    <w:rsid w:val="0091538D"/>
    <w:rsid w:val="00945CAA"/>
    <w:rsid w:val="009A01ED"/>
    <w:rsid w:val="009B5CFB"/>
    <w:rsid w:val="009E2380"/>
    <w:rsid w:val="009E7C00"/>
    <w:rsid w:val="009F7E28"/>
    <w:rsid w:val="00A10C01"/>
    <w:rsid w:val="00A23F03"/>
    <w:rsid w:val="00A709B6"/>
    <w:rsid w:val="00A8177F"/>
    <w:rsid w:val="00AA762C"/>
    <w:rsid w:val="00AC24BB"/>
    <w:rsid w:val="00AC350B"/>
    <w:rsid w:val="00AD619D"/>
    <w:rsid w:val="00AF16EF"/>
    <w:rsid w:val="00AF1A79"/>
    <w:rsid w:val="00B03953"/>
    <w:rsid w:val="00BE6EE4"/>
    <w:rsid w:val="00C022B2"/>
    <w:rsid w:val="00C33DA3"/>
    <w:rsid w:val="00C375B4"/>
    <w:rsid w:val="00C67865"/>
    <w:rsid w:val="00C71C92"/>
    <w:rsid w:val="00C97D2C"/>
    <w:rsid w:val="00CB28E6"/>
    <w:rsid w:val="00CB5BFA"/>
    <w:rsid w:val="00D46AED"/>
    <w:rsid w:val="00D6078B"/>
    <w:rsid w:val="00DB616A"/>
    <w:rsid w:val="00E70CD1"/>
    <w:rsid w:val="00F354F5"/>
    <w:rsid w:val="00F46A1A"/>
    <w:rsid w:val="00F642A7"/>
    <w:rsid w:val="00F73BB7"/>
    <w:rsid w:val="00FA4FF6"/>
    <w:rsid w:val="00FB75BB"/>
    <w:rsid w:val="00FC385B"/>
    <w:rsid w:val="00FE1400"/>
    <w:rsid w:val="00FF1837"/>
    <w:rsid w:val="00FF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7F9A47"/>
  <w15:chartTrackingRefBased/>
  <w15:docId w15:val="{DAF366ED-D628-4038-A3D7-4D3C9930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B261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613"/>
    <w:pPr>
      <w:ind w:leftChars="400" w:left="840"/>
    </w:pPr>
  </w:style>
  <w:style w:type="character" w:customStyle="1" w:styleId="10">
    <w:name w:val="見出し 1 (文字)"/>
    <w:basedOn w:val="a0"/>
    <w:link w:val="1"/>
    <w:uiPriority w:val="9"/>
    <w:rsid w:val="005B2613"/>
    <w:rPr>
      <w:rFonts w:asciiTheme="majorHAnsi" w:eastAsiaTheme="majorEastAsia" w:hAnsiTheme="majorHAnsi" w:cstheme="majorBidi"/>
      <w:sz w:val="24"/>
      <w:szCs w:val="24"/>
    </w:rPr>
  </w:style>
  <w:style w:type="table" w:styleId="a4">
    <w:name w:val="Table Grid"/>
    <w:basedOn w:val="a1"/>
    <w:uiPriority w:val="39"/>
    <w:rsid w:val="009E7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next w:val="a"/>
    <w:link w:val="a6"/>
    <w:uiPriority w:val="10"/>
    <w:qFormat/>
    <w:rsid w:val="00735040"/>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735040"/>
    <w:rPr>
      <w:rFonts w:asciiTheme="majorHAnsi" w:eastAsiaTheme="majorEastAsia" w:hAnsiTheme="majorHAnsi" w:cstheme="majorBidi"/>
      <w:sz w:val="32"/>
      <w:szCs w:val="32"/>
    </w:rPr>
  </w:style>
  <w:style w:type="paragraph" w:styleId="a7">
    <w:name w:val="header"/>
    <w:basedOn w:val="a"/>
    <w:link w:val="a8"/>
    <w:uiPriority w:val="99"/>
    <w:unhideWhenUsed/>
    <w:rsid w:val="00042193"/>
    <w:pPr>
      <w:tabs>
        <w:tab w:val="center" w:pos="4252"/>
        <w:tab w:val="right" w:pos="8504"/>
      </w:tabs>
      <w:snapToGrid w:val="0"/>
    </w:pPr>
  </w:style>
  <w:style w:type="character" w:customStyle="1" w:styleId="a8">
    <w:name w:val="ヘッダー (文字)"/>
    <w:basedOn w:val="a0"/>
    <w:link w:val="a7"/>
    <w:uiPriority w:val="99"/>
    <w:rsid w:val="00042193"/>
  </w:style>
  <w:style w:type="paragraph" w:styleId="a9">
    <w:name w:val="footer"/>
    <w:basedOn w:val="a"/>
    <w:link w:val="aa"/>
    <w:uiPriority w:val="99"/>
    <w:unhideWhenUsed/>
    <w:rsid w:val="00042193"/>
    <w:pPr>
      <w:tabs>
        <w:tab w:val="center" w:pos="4252"/>
        <w:tab w:val="right" w:pos="8504"/>
      </w:tabs>
      <w:snapToGrid w:val="0"/>
    </w:pPr>
  </w:style>
  <w:style w:type="character" w:customStyle="1" w:styleId="aa">
    <w:name w:val="フッター (文字)"/>
    <w:basedOn w:val="a0"/>
    <w:link w:val="a9"/>
    <w:uiPriority w:val="99"/>
    <w:rsid w:val="0004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2021-10-11T08:54:00Z</cp:lastPrinted>
  <dcterms:created xsi:type="dcterms:W3CDTF">2021-10-13T06:49:00Z</dcterms:created>
  <dcterms:modified xsi:type="dcterms:W3CDTF">2021-11-26T02:52:00Z</dcterms:modified>
</cp:coreProperties>
</file>